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5B25F" w14:textId="33F8A949" w:rsidR="001F4229" w:rsidRPr="00672A9F" w:rsidRDefault="005A66B7" w:rsidP="005A66B7">
      <w:pPr>
        <w:jc w:val="center"/>
        <w:rPr>
          <w:b/>
          <w:sz w:val="24"/>
          <w:szCs w:val="24"/>
        </w:rPr>
      </w:pPr>
      <w:r w:rsidRPr="00672A9F">
        <w:rPr>
          <w:b/>
          <w:sz w:val="24"/>
          <w:szCs w:val="24"/>
        </w:rPr>
        <w:t xml:space="preserve"> RCM </w:t>
      </w:r>
      <w:r w:rsidR="00FC402D">
        <w:rPr>
          <w:b/>
          <w:sz w:val="24"/>
          <w:szCs w:val="24"/>
        </w:rPr>
        <w:t>Youth</w:t>
      </w:r>
      <w:r w:rsidR="0042483F">
        <w:rPr>
          <w:b/>
          <w:sz w:val="24"/>
          <w:szCs w:val="24"/>
        </w:rPr>
        <w:t>/56 Kids!</w:t>
      </w:r>
      <w:bookmarkStart w:id="0" w:name="_GoBack"/>
      <w:bookmarkEnd w:id="0"/>
      <w:r w:rsidR="00FC402D">
        <w:rPr>
          <w:b/>
          <w:sz w:val="24"/>
          <w:szCs w:val="24"/>
        </w:rPr>
        <w:t xml:space="preserve"> </w:t>
      </w:r>
      <w:r w:rsidRPr="00672A9F">
        <w:rPr>
          <w:b/>
          <w:sz w:val="24"/>
          <w:szCs w:val="24"/>
        </w:rPr>
        <w:t>Program Student Contract</w:t>
      </w:r>
    </w:p>
    <w:p w14:paraId="4485B260" w14:textId="77777777" w:rsidR="005A66B7" w:rsidRPr="00672A9F" w:rsidRDefault="005A66B7" w:rsidP="005A66B7">
      <w:pPr>
        <w:rPr>
          <w:b/>
          <w:sz w:val="24"/>
          <w:szCs w:val="24"/>
        </w:rPr>
      </w:pPr>
      <w:r w:rsidRPr="00672A9F">
        <w:rPr>
          <w:b/>
          <w:i/>
          <w:sz w:val="24"/>
          <w:szCs w:val="24"/>
        </w:rPr>
        <w:t>Camp Meeting Standards</w:t>
      </w:r>
      <w:r w:rsidRPr="00672A9F">
        <w:rPr>
          <w:b/>
          <w:sz w:val="24"/>
          <w:szCs w:val="24"/>
        </w:rPr>
        <w:t>:</w:t>
      </w:r>
    </w:p>
    <w:p w14:paraId="4485B261" w14:textId="5939B023" w:rsidR="005A66B7" w:rsidRDefault="005A66B7" w:rsidP="005A66B7">
      <w:pPr>
        <w:pStyle w:val="ListParagraph"/>
        <w:numPr>
          <w:ilvl w:val="0"/>
          <w:numId w:val="1"/>
        </w:numPr>
        <w:rPr>
          <w:sz w:val="20"/>
          <w:szCs w:val="20"/>
        </w:rPr>
      </w:pPr>
      <w:r>
        <w:rPr>
          <w:sz w:val="20"/>
          <w:szCs w:val="20"/>
        </w:rPr>
        <w:t xml:space="preserve">While at Camp:  no bicycles, skateboards, roller blades, </w:t>
      </w:r>
      <w:proofErr w:type="spellStart"/>
      <w:r>
        <w:rPr>
          <w:sz w:val="20"/>
          <w:szCs w:val="20"/>
        </w:rPr>
        <w:t>etc</w:t>
      </w:r>
      <w:proofErr w:type="spellEnd"/>
      <w:r>
        <w:rPr>
          <w:sz w:val="20"/>
          <w:szCs w:val="20"/>
        </w:rPr>
        <w:t xml:space="preserve"> are permitted in the cabin areas (bicycles should be used for transportation only)</w:t>
      </w:r>
      <w:r w:rsidR="0042483F">
        <w:rPr>
          <w:sz w:val="20"/>
          <w:szCs w:val="20"/>
        </w:rPr>
        <w:t xml:space="preserve"> – this is a safety issues due to number of pedestrians</w:t>
      </w:r>
    </w:p>
    <w:p w14:paraId="4485B262" w14:textId="2DA422C0" w:rsidR="005A66B7" w:rsidRDefault="005A66B7" w:rsidP="005A66B7">
      <w:pPr>
        <w:pStyle w:val="ListParagraph"/>
        <w:numPr>
          <w:ilvl w:val="0"/>
          <w:numId w:val="1"/>
        </w:numPr>
        <w:rPr>
          <w:sz w:val="20"/>
          <w:szCs w:val="20"/>
        </w:rPr>
      </w:pPr>
      <w:r>
        <w:rPr>
          <w:sz w:val="20"/>
          <w:szCs w:val="20"/>
        </w:rPr>
        <w:t>While at Camp: no televisions, radios, tape/CD/DVD players</w:t>
      </w:r>
      <w:r w:rsidR="0042483F">
        <w:rPr>
          <w:sz w:val="20"/>
          <w:szCs w:val="20"/>
        </w:rPr>
        <w:t>, electronic devices</w:t>
      </w:r>
      <w:r>
        <w:rPr>
          <w:sz w:val="20"/>
          <w:szCs w:val="20"/>
        </w:rPr>
        <w:t xml:space="preserve"> and musical instruments are permitted within cabin areas.</w:t>
      </w:r>
      <w:r w:rsidR="0042483F">
        <w:rPr>
          <w:sz w:val="20"/>
          <w:szCs w:val="20"/>
        </w:rPr>
        <w:t xml:space="preserve"> </w:t>
      </w:r>
      <w:r>
        <w:rPr>
          <w:sz w:val="20"/>
          <w:szCs w:val="20"/>
        </w:rPr>
        <w:t xml:space="preserve">Certain electronic equipment, stereos, instruments, </w:t>
      </w:r>
      <w:proofErr w:type="spellStart"/>
      <w:r>
        <w:rPr>
          <w:sz w:val="20"/>
          <w:szCs w:val="20"/>
        </w:rPr>
        <w:t>etc</w:t>
      </w:r>
      <w:proofErr w:type="spellEnd"/>
      <w:r>
        <w:rPr>
          <w:sz w:val="20"/>
          <w:szCs w:val="20"/>
        </w:rPr>
        <w:t xml:space="preserve"> are permitted for use in services</w:t>
      </w:r>
      <w:r w:rsidR="0042483F">
        <w:rPr>
          <w:sz w:val="20"/>
          <w:szCs w:val="20"/>
        </w:rPr>
        <w:t xml:space="preserve"> – this is to help focus our attention on our God and one another</w:t>
      </w:r>
    </w:p>
    <w:p w14:paraId="4485B263" w14:textId="77777777" w:rsidR="005A66B7" w:rsidRDefault="005A66B7" w:rsidP="005A66B7">
      <w:pPr>
        <w:pStyle w:val="ListParagraph"/>
        <w:numPr>
          <w:ilvl w:val="0"/>
          <w:numId w:val="1"/>
        </w:numPr>
        <w:rPr>
          <w:sz w:val="20"/>
          <w:szCs w:val="20"/>
        </w:rPr>
      </w:pPr>
      <w:r>
        <w:rPr>
          <w:sz w:val="20"/>
          <w:szCs w:val="20"/>
        </w:rPr>
        <w:t>No alcohol, tobacco, drug products or paraphernalia.  Students are permitted to possess prescription medications in original containers.</w:t>
      </w:r>
    </w:p>
    <w:p w14:paraId="4485B264" w14:textId="77777777" w:rsidR="005A66B7" w:rsidRDefault="005A66B7" w:rsidP="005A66B7">
      <w:pPr>
        <w:pStyle w:val="ListParagraph"/>
        <w:numPr>
          <w:ilvl w:val="0"/>
          <w:numId w:val="1"/>
        </w:numPr>
        <w:rPr>
          <w:sz w:val="20"/>
          <w:szCs w:val="20"/>
        </w:rPr>
      </w:pPr>
      <w:r>
        <w:rPr>
          <w:sz w:val="20"/>
          <w:szCs w:val="20"/>
        </w:rPr>
        <w:t>Students are to be under the supervision of a responsible adult during their stay at Camp whether as a day visitor or overnight stay.  Students may not stay in a Cabin overnight without a parent/guardian.</w:t>
      </w:r>
    </w:p>
    <w:p w14:paraId="4485B265" w14:textId="77777777" w:rsidR="005A66B7" w:rsidRPr="00672A9F" w:rsidRDefault="00FC402D" w:rsidP="005A66B7">
      <w:pPr>
        <w:rPr>
          <w:b/>
          <w:sz w:val="24"/>
          <w:szCs w:val="24"/>
        </w:rPr>
      </w:pPr>
      <w:r>
        <w:rPr>
          <w:b/>
          <w:i/>
          <w:sz w:val="24"/>
          <w:szCs w:val="24"/>
        </w:rPr>
        <w:t>Youth</w:t>
      </w:r>
      <w:r w:rsidR="005A66B7" w:rsidRPr="00672A9F">
        <w:rPr>
          <w:b/>
          <w:i/>
          <w:sz w:val="24"/>
          <w:szCs w:val="24"/>
        </w:rPr>
        <w:t xml:space="preserve"> Program Standards</w:t>
      </w:r>
      <w:r w:rsidR="005A66B7" w:rsidRPr="00672A9F">
        <w:rPr>
          <w:b/>
          <w:sz w:val="24"/>
          <w:szCs w:val="24"/>
        </w:rPr>
        <w:t>:</w:t>
      </w:r>
    </w:p>
    <w:p w14:paraId="4485B266" w14:textId="77777777" w:rsidR="005A66B7" w:rsidRDefault="00E53438" w:rsidP="005A66B7">
      <w:pPr>
        <w:pStyle w:val="ListParagraph"/>
        <w:numPr>
          <w:ilvl w:val="0"/>
          <w:numId w:val="2"/>
        </w:numPr>
        <w:rPr>
          <w:sz w:val="20"/>
          <w:szCs w:val="20"/>
        </w:rPr>
      </w:pPr>
      <w:r>
        <w:rPr>
          <w:sz w:val="20"/>
          <w:szCs w:val="20"/>
        </w:rPr>
        <w:t>So that all can better focus on learning, physical contact between boys and girls is discouraged while at Camp.  Students are requested to refrain from public displays of affection.</w:t>
      </w:r>
    </w:p>
    <w:p w14:paraId="4485B267" w14:textId="568FA1C7" w:rsidR="005A66B7" w:rsidRPr="0052282E" w:rsidRDefault="00616136" w:rsidP="005A66B7">
      <w:pPr>
        <w:pStyle w:val="ListParagraph"/>
        <w:numPr>
          <w:ilvl w:val="0"/>
          <w:numId w:val="2"/>
        </w:numPr>
        <w:rPr>
          <w:sz w:val="20"/>
          <w:szCs w:val="20"/>
        </w:rPr>
      </w:pPr>
      <w:r>
        <w:rPr>
          <w:sz w:val="20"/>
          <w:szCs w:val="20"/>
        </w:rPr>
        <w:t>MODESTY in dress and language is requested</w:t>
      </w:r>
      <w:r w:rsidR="0052282E">
        <w:rPr>
          <w:sz w:val="20"/>
          <w:szCs w:val="20"/>
        </w:rPr>
        <w:t xml:space="preserve"> </w:t>
      </w:r>
      <w:r w:rsidR="0052282E" w:rsidRPr="0052282E">
        <w:rPr>
          <w:sz w:val="20"/>
          <w:szCs w:val="20"/>
        </w:rPr>
        <w:t>(students will be provided a tee shirt to wear over any inappropriate clothing)</w:t>
      </w:r>
      <w:r w:rsidR="0052282E">
        <w:rPr>
          <w:sz w:val="20"/>
          <w:szCs w:val="20"/>
        </w:rPr>
        <w:t>:</w:t>
      </w:r>
    </w:p>
    <w:p w14:paraId="4485B268" w14:textId="393EF794" w:rsidR="00616136" w:rsidRDefault="00616136" w:rsidP="00616136">
      <w:pPr>
        <w:pStyle w:val="ListParagraph"/>
        <w:numPr>
          <w:ilvl w:val="0"/>
          <w:numId w:val="3"/>
        </w:numPr>
        <w:rPr>
          <w:sz w:val="20"/>
          <w:szCs w:val="20"/>
        </w:rPr>
      </w:pPr>
      <w:r>
        <w:rPr>
          <w:sz w:val="20"/>
          <w:szCs w:val="20"/>
        </w:rPr>
        <w:t>Girls should not wear spaghetti strap shirts; bra straps should not be visible</w:t>
      </w:r>
      <w:r w:rsidR="0052282E">
        <w:rPr>
          <w:sz w:val="20"/>
          <w:szCs w:val="20"/>
        </w:rPr>
        <w:t>.</w:t>
      </w:r>
    </w:p>
    <w:p w14:paraId="6E68B175" w14:textId="4D6BBD03" w:rsidR="0052282E" w:rsidRDefault="0052282E" w:rsidP="00616136">
      <w:pPr>
        <w:pStyle w:val="ListParagraph"/>
        <w:numPr>
          <w:ilvl w:val="0"/>
          <w:numId w:val="3"/>
        </w:numPr>
        <w:rPr>
          <w:sz w:val="20"/>
          <w:szCs w:val="20"/>
        </w:rPr>
      </w:pPr>
      <w:r>
        <w:rPr>
          <w:sz w:val="20"/>
          <w:szCs w:val="20"/>
        </w:rPr>
        <w:t>No mid-riff shirts.</w:t>
      </w:r>
    </w:p>
    <w:p w14:paraId="4485B269" w14:textId="0B0EAF67" w:rsidR="00616136" w:rsidRDefault="00616136" w:rsidP="00616136">
      <w:pPr>
        <w:pStyle w:val="ListParagraph"/>
        <w:numPr>
          <w:ilvl w:val="0"/>
          <w:numId w:val="3"/>
        </w:numPr>
        <w:rPr>
          <w:sz w:val="20"/>
          <w:szCs w:val="20"/>
        </w:rPr>
      </w:pPr>
      <w:r>
        <w:rPr>
          <w:sz w:val="20"/>
          <w:szCs w:val="20"/>
        </w:rPr>
        <w:t>Shorts should be of modest length</w:t>
      </w:r>
      <w:r w:rsidR="0052282E">
        <w:rPr>
          <w:sz w:val="20"/>
          <w:szCs w:val="20"/>
        </w:rPr>
        <w:t>.</w:t>
      </w:r>
    </w:p>
    <w:p w14:paraId="4485B26A" w14:textId="77777777" w:rsidR="00616136" w:rsidRDefault="00616136" w:rsidP="00616136">
      <w:pPr>
        <w:pStyle w:val="ListParagraph"/>
        <w:numPr>
          <w:ilvl w:val="0"/>
          <w:numId w:val="3"/>
        </w:numPr>
        <w:rPr>
          <w:sz w:val="20"/>
          <w:szCs w:val="20"/>
        </w:rPr>
      </w:pPr>
      <w:r>
        <w:rPr>
          <w:sz w:val="20"/>
          <w:szCs w:val="20"/>
        </w:rPr>
        <w:t>No tee shirts that have suggestive language, logos, art, or pictures or which promote alcohol, tobacco, or drug use.</w:t>
      </w:r>
    </w:p>
    <w:p w14:paraId="4485B26B" w14:textId="5C38D34A" w:rsidR="00616136" w:rsidRDefault="00616136" w:rsidP="00616136">
      <w:pPr>
        <w:pStyle w:val="ListParagraph"/>
        <w:numPr>
          <w:ilvl w:val="0"/>
          <w:numId w:val="3"/>
        </w:numPr>
        <w:rPr>
          <w:sz w:val="20"/>
          <w:szCs w:val="20"/>
        </w:rPr>
      </w:pPr>
      <w:r>
        <w:rPr>
          <w:sz w:val="20"/>
          <w:szCs w:val="20"/>
        </w:rPr>
        <w:t xml:space="preserve">For any water activities:  </w:t>
      </w:r>
      <w:r w:rsidR="002F1B97">
        <w:rPr>
          <w:sz w:val="20"/>
          <w:szCs w:val="20"/>
        </w:rPr>
        <w:t xml:space="preserve">for boys/girls </w:t>
      </w:r>
      <w:r>
        <w:rPr>
          <w:sz w:val="20"/>
          <w:szCs w:val="20"/>
        </w:rPr>
        <w:t xml:space="preserve">clothing should not be </w:t>
      </w:r>
      <w:r w:rsidR="00A12B6A">
        <w:rPr>
          <w:sz w:val="20"/>
          <w:szCs w:val="20"/>
        </w:rPr>
        <w:t>“</w:t>
      </w:r>
      <w:r>
        <w:rPr>
          <w:sz w:val="20"/>
          <w:szCs w:val="20"/>
        </w:rPr>
        <w:t>see through</w:t>
      </w:r>
      <w:r w:rsidR="00A12B6A">
        <w:rPr>
          <w:sz w:val="20"/>
          <w:szCs w:val="20"/>
        </w:rPr>
        <w:t>”</w:t>
      </w:r>
      <w:r>
        <w:rPr>
          <w:sz w:val="20"/>
          <w:szCs w:val="20"/>
        </w:rPr>
        <w:t xml:space="preserve"> when wet; </w:t>
      </w:r>
      <w:r w:rsidR="00B17192">
        <w:rPr>
          <w:sz w:val="20"/>
          <w:szCs w:val="20"/>
        </w:rPr>
        <w:t xml:space="preserve">girls - </w:t>
      </w:r>
      <w:r>
        <w:rPr>
          <w:sz w:val="20"/>
          <w:szCs w:val="20"/>
        </w:rPr>
        <w:t>swimwear must be one piece or two piece where the top touches the bottom.  Students will be given a shirt to cover their outfit</w:t>
      </w:r>
      <w:r w:rsidR="00A12B6A">
        <w:rPr>
          <w:sz w:val="20"/>
          <w:szCs w:val="20"/>
        </w:rPr>
        <w:t xml:space="preserve"> if determined to be inappropriate</w:t>
      </w:r>
      <w:r>
        <w:rPr>
          <w:sz w:val="20"/>
          <w:szCs w:val="20"/>
        </w:rPr>
        <w:t>.</w:t>
      </w:r>
      <w:r w:rsidR="00A12B6A">
        <w:rPr>
          <w:sz w:val="20"/>
          <w:szCs w:val="20"/>
        </w:rPr>
        <w:t xml:space="preserve">  Boys should also wear a tee shirt or similar water appropriate attire</w:t>
      </w:r>
      <w:r w:rsidR="00B17192">
        <w:rPr>
          <w:sz w:val="20"/>
          <w:szCs w:val="20"/>
        </w:rPr>
        <w:t xml:space="preserve"> for upper body</w:t>
      </w:r>
      <w:r w:rsidR="0052282E">
        <w:rPr>
          <w:sz w:val="20"/>
          <w:szCs w:val="20"/>
        </w:rPr>
        <w:t>.</w:t>
      </w:r>
      <w:r w:rsidR="00A12B6A">
        <w:rPr>
          <w:sz w:val="20"/>
          <w:szCs w:val="20"/>
        </w:rPr>
        <w:t xml:space="preserve"> </w:t>
      </w:r>
    </w:p>
    <w:p w14:paraId="4485B26C" w14:textId="77777777" w:rsidR="00F21582" w:rsidRDefault="00F21582" w:rsidP="00616136">
      <w:pPr>
        <w:pStyle w:val="ListParagraph"/>
        <w:numPr>
          <w:ilvl w:val="0"/>
          <w:numId w:val="2"/>
        </w:numPr>
        <w:rPr>
          <w:sz w:val="20"/>
          <w:szCs w:val="20"/>
        </w:rPr>
      </w:pPr>
      <w:r>
        <w:rPr>
          <w:sz w:val="20"/>
          <w:szCs w:val="20"/>
        </w:rPr>
        <w:t>While at Camp, students are expected to participate in all programs being held.</w:t>
      </w:r>
    </w:p>
    <w:p w14:paraId="4485B26D" w14:textId="77777777" w:rsidR="00616136" w:rsidRDefault="00616136" w:rsidP="00616136">
      <w:pPr>
        <w:pStyle w:val="ListParagraph"/>
        <w:numPr>
          <w:ilvl w:val="0"/>
          <w:numId w:val="2"/>
        </w:numPr>
        <w:rPr>
          <w:sz w:val="20"/>
          <w:szCs w:val="20"/>
        </w:rPr>
      </w:pPr>
      <w:r>
        <w:rPr>
          <w:sz w:val="20"/>
          <w:szCs w:val="20"/>
        </w:rPr>
        <w:t>Attendance at either the morning or evening service is REQUIRED in order to attend afternoon and evening activities.  Family emergen</w:t>
      </w:r>
      <w:r w:rsidR="00B17192">
        <w:rPr>
          <w:sz w:val="20"/>
          <w:szCs w:val="20"/>
        </w:rPr>
        <w:t xml:space="preserve">cies, work, sports, </w:t>
      </w:r>
      <w:proofErr w:type="spellStart"/>
      <w:r w:rsidR="00B17192">
        <w:rPr>
          <w:sz w:val="20"/>
          <w:szCs w:val="20"/>
        </w:rPr>
        <w:t>etc</w:t>
      </w:r>
      <w:proofErr w:type="spellEnd"/>
      <w:r w:rsidR="00B17192">
        <w:rPr>
          <w:sz w:val="20"/>
          <w:szCs w:val="20"/>
        </w:rPr>
        <w:t xml:space="preserve"> are exempted</w:t>
      </w:r>
      <w:r>
        <w:rPr>
          <w:sz w:val="20"/>
          <w:szCs w:val="20"/>
        </w:rPr>
        <w:t>.</w:t>
      </w:r>
      <w:r w:rsidR="00B17192">
        <w:rPr>
          <w:sz w:val="20"/>
          <w:szCs w:val="20"/>
        </w:rPr>
        <w:t xml:space="preserve">  </w:t>
      </w:r>
    </w:p>
    <w:p w14:paraId="4485B26E" w14:textId="77777777" w:rsidR="00616136" w:rsidRDefault="00FC402D" w:rsidP="00616136">
      <w:pPr>
        <w:pStyle w:val="ListParagraph"/>
        <w:numPr>
          <w:ilvl w:val="0"/>
          <w:numId w:val="2"/>
        </w:numPr>
        <w:rPr>
          <w:sz w:val="20"/>
          <w:szCs w:val="20"/>
        </w:rPr>
      </w:pPr>
      <w:r>
        <w:rPr>
          <w:sz w:val="20"/>
          <w:szCs w:val="20"/>
        </w:rPr>
        <w:t>Youth</w:t>
      </w:r>
      <w:r w:rsidR="00B9486F">
        <w:rPr>
          <w:sz w:val="20"/>
          <w:szCs w:val="20"/>
        </w:rPr>
        <w:t xml:space="preserve"> are to remember that they </w:t>
      </w:r>
      <w:r w:rsidR="002F1B97">
        <w:rPr>
          <w:sz w:val="20"/>
          <w:szCs w:val="20"/>
        </w:rPr>
        <w:t xml:space="preserve">represent more than just RCM, they are ambassadors for Christ and </w:t>
      </w:r>
      <w:r w:rsidR="00B9486F">
        <w:rPr>
          <w:sz w:val="20"/>
          <w:szCs w:val="20"/>
        </w:rPr>
        <w:t xml:space="preserve">are role models for the younger children at Camp and </w:t>
      </w:r>
      <w:r w:rsidR="002F1B97">
        <w:rPr>
          <w:sz w:val="20"/>
          <w:szCs w:val="20"/>
        </w:rPr>
        <w:t xml:space="preserve">should </w:t>
      </w:r>
      <w:r w:rsidR="00B9486F">
        <w:rPr>
          <w:sz w:val="20"/>
          <w:szCs w:val="20"/>
        </w:rPr>
        <w:t>behave accordingly</w:t>
      </w:r>
      <w:r w:rsidR="00081FC5">
        <w:rPr>
          <w:sz w:val="20"/>
          <w:szCs w:val="20"/>
        </w:rPr>
        <w:t>.</w:t>
      </w:r>
    </w:p>
    <w:p w14:paraId="4485B26F" w14:textId="77777777" w:rsidR="00616136" w:rsidRDefault="00616136" w:rsidP="00616136">
      <w:pPr>
        <w:pStyle w:val="ListParagraph"/>
        <w:numPr>
          <w:ilvl w:val="0"/>
          <w:numId w:val="2"/>
        </w:numPr>
        <w:rPr>
          <w:sz w:val="20"/>
          <w:szCs w:val="20"/>
        </w:rPr>
      </w:pPr>
      <w:r>
        <w:rPr>
          <w:sz w:val="20"/>
          <w:szCs w:val="20"/>
        </w:rPr>
        <w:t xml:space="preserve">Any student requiring an evening pick-up must be done </w:t>
      </w:r>
      <w:r w:rsidR="00FC402D">
        <w:rPr>
          <w:sz w:val="20"/>
          <w:szCs w:val="20"/>
        </w:rPr>
        <w:t>inside the camp grounds</w:t>
      </w:r>
      <w:r w:rsidR="00672A9F">
        <w:rPr>
          <w:sz w:val="20"/>
          <w:szCs w:val="20"/>
        </w:rPr>
        <w:t xml:space="preserve"> NOT at the entrance of Camp.  </w:t>
      </w:r>
      <w:r w:rsidR="00672A9F" w:rsidRPr="0052282E">
        <w:rPr>
          <w:sz w:val="20"/>
          <w:szCs w:val="20"/>
          <w:u w:val="single"/>
        </w:rPr>
        <w:t>This is a safety issue for students</w:t>
      </w:r>
      <w:r w:rsidR="00672A9F">
        <w:rPr>
          <w:sz w:val="20"/>
          <w:szCs w:val="20"/>
        </w:rPr>
        <w:t>.</w:t>
      </w:r>
    </w:p>
    <w:p w14:paraId="4485B270" w14:textId="77777777" w:rsidR="002F1B97" w:rsidRDefault="002F1B97" w:rsidP="00616136">
      <w:pPr>
        <w:pStyle w:val="ListParagraph"/>
        <w:numPr>
          <w:ilvl w:val="0"/>
          <w:numId w:val="2"/>
        </w:numPr>
        <w:rPr>
          <w:sz w:val="20"/>
          <w:szCs w:val="20"/>
        </w:rPr>
      </w:pPr>
      <w:r>
        <w:rPr>
          <w:sz w:val="20"/>
          <w:szCs w:val="20"/>
        </w:rPr>
        <w:t>Respect.  Give Your Best.  Have Fun.</w:t>
      </w:r>
    </w:p>
    <w:p w14:paraId="4485B271" w14:textId="77777777" w:rsidR="00672A9F" w:rsidRPr="00AC137E" w:rsidRDefault="00672A9F" w:rsidP="00672A9F">
      <w:pPr>
        <w:rPr>
          <w:i/>
          <w:sz w:val="18"/>
          <w:szCs w:val="18"/>
        </w:rPr>
      </w:pPr>
      <w:r w:rsidRPr="00AC137E">
        <w:rPr>
          <w:i/>
          <w:sz w:val="20"/>
          <w:szCs w:val="20"/>
        </w:rPr>
        <w:t xml:space="preserve">I have read and agree to follow these standards and any other standards laid forth by the </w:t>
      </w:r>
      <w:proofErr w:type="spellStart"/>
      <w:r w:rsidRPr="00AC137E">
        <w:rPr>
          <w:i/>
          <w:sz w:val="20"/>
          <w:szCs w:val="20"/>
        </w:rPr>
        <w:t>Rawlinsville</w:t>
      </w:r>
      <w:proofErr w:type="spellEnd"/>
      <w:r w:rsidRPr="00AC137E">
        <w:rPr>
          <w:i/>
          <w:sz w:val="20"/>
          <w:szCs w:val="20"/>
        </w:rPr>
        <w:t xml:space="preserve"> Camp Meeting Association or the </w:t>
      </w:r>
      <w:r w:rsidR="00FC402D">
        <w:rPr>
          <w:i/>
          <w:sz w:val="20"/>
          <w:szCs w:val="20"/>
        </w:rPr>
        <w:t>Youth</w:t>
      </w:r>
      <w:r w:rsidRPr="00AC137E">
        <w:rPr>
          <w:i/>
          <w:sz w:val="20"/>
          <w:szCs w:val="20"/>
        </w:rPr>
        <w:t xml:space="preserve"> Ministry Staff.  I do understand that failure to follow these standards or failure to respect the authority of RCM Camp Leaders may result in my removal from an activity or forfeiture of participation in activities during Camp</w:t>
      </w:r>
      <w:r w:rsidRPr="00AC137E">
        <w:rPr>
          <w:i/>
          <w:sz w:val="18"/>
          <w:szCs w:val="18"/>
        </w:rPr>
        <w:t>.</w:t>
      </w:r>
    </w:p>
    <w:p w14:paraId="4485B272" w14:textId="57961BB0" w:rsidR="00520354" w:rsidRDefault="00520354" w:rsidP="00672A9F">
      <w:pPr>
        <w:rPr>
          <w:sz w:val="18"/>
          <w:szCs w:val="18"/>
        </w:rPr>
      </w:pPr>
      <w:r>
        <w:rPr>
          <w:sz w:val="18"/>
          <w:szCs w:val="18"/>
        </w:rPr>
        <w:t xml:space="preserve">(Student </w:t>
      </w:r>
      <w:proofErr w:type="gramStart"/>
      <w:r>
        <w:rPr>
          <w:sz w:val="18"/>
          <w:szCs w:val="18"/>
        </w:rPr>
        <w:t xml:space="preserve">Name) </w:t>
      </w:r>
      <w:r w:rsidR="0052282E">
        <w:rPr>
          <w:sz w:val="18"/>
          <w:szCs w:val="18"/>
        </w:rPr>
        <w:t xml:space="preserve"> </w:t>
      </w:r>
      <w:r>
        <w:rPr>
          <w:sz w:val="18"/>
          <w:szCs w:val="18"/>
        </w:rPr>
        <w:t>_</w:t>
      </w:r>
      <w:proofErr w:type="gramEnd"/>
      <w:r>
        <w:rPr>
          <w:sz w:val="18"/>
          <w:szCs w:val="18"/>
        </w:rPr>
        <w:t>___________________________________</w:t>
      </w:r>
    </w:p>
    <w:p w14:paraId="4485B273" w14:textId="77777777" w:rsidR="00672A9F" w:rsidRDefault="00AC137E" w:rsidP="00672A9F">
      <w:pPr>
        <w:rPr>
          <w:sz w:val="20"/>
          <w:szCs w:val="20"/>
        </w:rPr>
      </w:pPr>
      <w:r>
        <w:rPr>
          <w:sz w:val="18"/>
          <w:szCs w:val="18"/>
        </w:rPr>
        <w:t>(</w:t>
      </w:r>
      <w:r w:rsidR="00520354">
        <w:rPr>
          <w:sz w:val="18"/>
          <w:szCs w:val="18"/>
        </w:rPr>
        <w:t>Student Signature</w:t>
      </w:r>
      <w:r>
        <w:rPr>
          <w:sz w:val="18"/>
          <w:szCs w:val="18"/>
        </w:rPr>
        <w:t>) _________________________________</w:t>
      </w:r>
      <w:r w:rsidR="00520354">
        <w:rPr>
          <w:sz w:val="18"/>
          <w:szCs w:val="18"/>
        </w:rPr>
        <w:t>_</w:t>
      </w:r>
      <w:r>
        <w:rPr>
          <w:sz w:val="18"/>
          <w:szCs w:val="18"/>
        </w:rPr>
        <w:tab/>
      </w:r>
      <w:r>
        <w:rPr>
          <w:sz w:val="18"/>
          <w:szCs w:val="18"/>
        </w:rPr>
        <w:tab/>
      </w:r>
      <w:r>
        <w:rPr>
          <w:sz w:val="18"/>
          <w:szCs w:val="18"/>
        </w:rPr>
        <w:tab/>
        <w:t>(date)_____________________</w:t>
      </w:r>
    </w:p>
    <w:p w14:paraId="4485B274" w14:textId="77777777" w:rsidR="00AC137E" w:rsidRDefault="00520354" w:rsidP="00672A9F">
      <w:pPr>
        <w:rPr>
          <w:sz w:val="20"/>
          <w:szCs w:val="20"/>
        </w:rPr>
      </w:pPr>
      <w:r>
        <w:rPr>
          <w:sz w:val="20"/>
          <w:szCs w:val="20"/>
        </w:rPr>
        <w:t>(Parent Name) _________________________________</w:t>
      </w:r>
    </w:p>
    <w:p w14:paraId="4485B275" w14:textId="7C43FEE2" w:rsidR="00672A9F" w:rsidRPr="00672A9F" w:rsidRDefault="00AC137E" w:rsidP="00672A9F">
      <w:pPr>
        <w:rPr>
          <w:sz w:val="18"/>
          <w:szCs w:val="18"/>
        </w:rPr>
      </w:pPr>
      <w:r w:rsidRPr="00AC137E">
        <w:rPr>
          <w:sz w:val="18"/>
          <w:szCs w:val="18"/>
        </w:rPr>
        <w:t>(</w:t>
      </w:r>
      <w:r w:rsidR="00520354">
        <w:rPr>
          <w:sz w:val="18"/>
          <w:szCs w:val="18"/>
        </w:rPr>
        <w:t>Parent</w:t>
      </w:r>
      <w:r w:rsidRPr="00AC137E">
        <w:rPr>
          <w:sz w:val="18"/>
          <w:szCs w:val="18"/>
        </w:rPr>
        <w:t xml:space="preserve"> Signature)</w:t>
      </w:r>
      <w:r w:rsidR="0052282E">
        <w:rPr>
          <w:sz w:val="18"/>
          <w:szCs w:val="18"/>
        </w:rPr>
        <w:t xml:space="preserve"> </w:t>
      </w:r>
      <w:r>
        <w:rPr>
          <w:sz w:val="20"/>
          <w:szCs w:val="20"/>
        </w:rPr>
        <w:t>________________________________</w:t>
      </w:r>
      <w:r>
        <w:rPr>
          <w:sz w:val="20"/>
          <w:szCs w:val="20"/>
        </w:rPr>
        <w:tab/>
      </w:r>
      <w:r>
        <w:rPr>
          <w:sz w:val="20"/>
          <w:szCs w:val="20"/>
        </w:rPr>
        <w:tab/>
      </w:r>
      <w:r>
        <w:rPr>
          <w:sz w:val="20"/>
          <w:szCs w:val="20"/>
        </w:rPr>
        <w:tab/>
      </w:r>
      <w:r w:rsidRPr="00AC137E">
        <w:rPr>
          <w:sz w:val="18"/>
          <w:szCs w:val="18"/>
        </w:rPr>
        <w:t>(date)</w:t>
      </w:r>
      <w:r>
        <w:rPr>
          <w:sz w:val="20"/>
          <w:szCs w:val="20"/>
        </w:rPr>
        <w:t>__________________</w:t>
      </w:r>
    </w:p>
    <w:sectPr w:rsidR="00672A9F" w:rsidRPr="00672A9F" w:rsidSect="0042483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D0994"/>
    <w:multiLevelType w:val="hybridMultilevel"/>
    <w:tmpl w:val="2964295A"/>
    <w:lvl w:ilvl="0" w:tplc="63ECAC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F1436F"/>
    <w:multiLevelType w:val="hybridMultilevel"/>
    <w:tmpl w:val="2C94A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567360"/>
    <w:multiLevelType w:val="hybridMultilevel"/>
    <w:tmpl w:val="8DDC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6B7"/>
    <w:rsid w:val="00081FC5"/>
    <w:rsid w:val="000E0CB9"/>
    <w:rsid w:val="001031E0"/>
    <w:rsid w:val="001E40C6"/>
    <w:rsid w:val="001F4229"/>
    <w:rsid w:val="002D2B5F"/>
    <w:rsid w:val="002F1B97"/>
    <w:rsid w:val="003409E3"/>
    <w:rsid w:val="0042483F"/>
    <w:rsid w:val="004F632D"/>
    <w:rsid w:val="00520354"/>
    <w:rsid w:val="0052282E"/>
    <w:rsid w:val="005A66B7"/>
    <w:rsid w:val="00616136"/>
    <w:rsid w:val="00672A9F"/>
    <w:rsid w:val="008D146A"/>
    <w:rsid w:val="00A12B6A"/>
    <w:rsid w:val="00A84997"/>
    <w:rsid w:val="00AB437D"/>
    <w:rsid w:val="00AC137E"/>
    <w:rsid w:val="00B17192"/>
    <w:rsid w:val="00B53900"/>
    <w:rsid w:val="00B9486F"/>
    <w:rsid w:val="00E53438"/>
    <w:rsid w:val="00F21582"/>
    <w:rsid w:val="00F241CB"/>
    <w:rsid w:val="00F8257A"/>
    <w:rsid w:val="00FC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B25F"/>
  <w15:docId w15:val="{DBC5284C-32F9-4A6A-8659-E42043D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eachuss</dc:creator>
  <cp:lastModifiedBy>Eachus, Sidney R.</cp:lastModifiedBy>
  <cp:revision>2</cp:revision>
  <cp:lastPrinted>2011-06-28T18:28:00Z</cp:lastPrinted>
  <dcterms:created xsi:type="dcterms:W3CDTF">2022-07-25T13:37:00Z</dcterms:created>
  <dcterms:modified xsi:type="dcterms:W3CDTF">2022-07-25T13:37:00Z</dcterms:modified>
</cp:coreProperties>
</file>